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06" w:rsidRPr="002F1706" w:rsidRDefault="002F1706" w:rsidP="002F17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706">
        <w:rPr>
          <w:rFonts w:ascii="Times New Roman" w:hAnsi="Times New Roman" w:cs="Times New Roman"/>
          <w:sz w:val="30"/>
          <w:szCs w:val="30"/>
        </w:rPr>
        <w:t>План реализации онлайн-проекта «</w:t>
      </w:r>
      <w:r w:rsidRPr="002F1706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2F1706">
        <w:rPr>
          <w:rFonts w:ascii="Times New Roman" w:hAnsi="Times New Roman" w:cs="Times New Roman"/>
          <w:sz w:val="30"/>
          <w:szCs w:val="30"/>
          <w:lang w:val="en"/>
        </w:rPr>
        <w:t>ketchbook</w:t>
      </w:r>
      <w:r w:rsidRPr="002F1706">
        <w:rPr>
          <w:rFonts w:ascii="Times New Roman" w:hAnsi="Times New Roman" w:cs="Times New Roman"/>
          <w:sz w:val="30"/>
          <w:szCs w:val="30"/>
        </w:rPr>
        <w:t xml:space="preserve"> друзей» в рамках акции «Мир добра», </w:t>
      </w:r>
    </w:p>
    <w:p w:rsidR="002F1706" w:rsidRPr="002F1706" w:rsidRDefault="002F1706" w:rsidP="002F17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706">
        <w:rPr>
          <w:rFonts w:ascii="Times New Roman" w:hAnsi="Times New Roman" w:cs="Times New Roman"/>
          <w:sz w:val="30"/>
          <w:szCs w:val="30"/>
        </w:rPr>
        <w:t>приуроченной к международному Дню инвалида</w:t>
      </w:r>
    </w:p>
    <w:p w:rsidR="002F1706" w:rsidRPr="002F1706" w:rsidRDefault="002F1706" w:rsidP="002F17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2268"/>
        <w:gridCol w:w="2581"/>
      </w:tblGrid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2F1706" w:rsidRPr="002F1706" w:rsidTr="004B5F7C">
        <w:tc>
          <w:tcPr>
            <w:tcW w:w="15163" w:type="dxa"/>
            <w:gridSpan w:val="4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b/>
                <w:sz w:val="30"/>
                <w:szCs w:val="30"/>
              </w:rPr>
              <w:t>1-й день – «Открытий»</w:t>
            </w:r>
          </w:p>
        </w:tc>
      </w:tr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на официальных интернет-сайтах о проведении акции «Мир добра».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Старт творческо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онлайн-проекта «</w:t>
            </w:r>
            <w:r w:rsidRPr="002F170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2F1706">
              <w:rPr>
                <w:rFonts w:ascii="Times New Roman" w:hAnsi="Times New Roman" w:cs="Times New Roman"/>
                <w:sz w:val="30"/>
                <w:szCs w:val="30"/>
                <w:lang w:val="en"/>
              </w:rPr>
              <w:t>ketchbook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друзей» в учреждениях образования.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аккаунта «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S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"/>
              </w:rPr>
              <w:t>ketchbook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друзей»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с указанием учреждения образования. После создания страницы учреждения образования в сети, необходимо стать подписчиком аккаунта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«Дятловского ЦКРОиР» (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ckro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_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ir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). 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на странице аккаунта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«Дятловского ЦКРОиР»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будет размещена </w:t>
            </w:r>
            <w:r w:rsidRPr="002F170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stories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мероприятиями на каждый день.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ФотоКвест «Лови настроение!»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(создание креативных фотографий с обучающимися с ОПФР). Разместить фотографии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на странице своего аккаунта до 16.00. </w:t>
            </w: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До 28.11.2022г.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28.11.2022 г.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Директор Дятловского районного ЦКРОиР Гугович М.Э., руководители учреждений образования</w:t>
            </w:r>
          </w:p>
        </w:tc>
      </w:tr>
      <w:tr w:rsidR="002F1706" w:rsidRPr="002F1706" w:rsidTr="004B5F7C">
        <w:tc>
          <w:tcPr>
            <w:tcW w:w="15163" w:type="dxa"/>
            <w:gridSpan w:val="4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b/>
                <w:sz w:val="30"/>
                <w:szCs w:val="30"/>
              </w:rPr>
              <w:t>2-й день – «Дружбы»</w:t>
            </w:r>
          </w:p>
        </w:tc>
      </w:tr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Акция «#ДелайДобрыеДелаДляДобра!»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(участники акции группы дошкольного образования, классные коллективы, где обучаются и воспитываются учащиеся с ОПФР создают коллаж добрых дел).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Интернет-челлендж акция «#Наши ладошки добра!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(в течении дня необходимо изготовить ладошки с пожеланиями и разместить видео длительностью до 1 мин.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на своей странице).</w:t>
            </w:r>
          </w:p>
          <w:p w:rsidR="002F1706" w:rsidRPr="002F1706" w:rsidRDefault="002F1706" w:rsidP="002F1706">
            <w:pPr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F1706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Книжная выставка «</w:t>
            </w:r>
            <w:r w:rsidRPr="002F170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Доброта – спасет мир</w:t>
            </w:r>
            <w:r w:rsidRPr="002F17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».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eastAsia="Calibri" w:hAnsi="Times New Roman" w:cs="Times New Roman"/>
                <w:sz w:val="30"/>
                <w:szCs w:val="30"/>
              </w:rPr>
              <w:t>Тематические беседы «Поговорим о дружбе».</w:t>
            </w: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29.11.2022 г.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Дятловского районного ЦКРОиР Гугович М.Э., руководители 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учреждений образования</w:t>
            </w:r>
          </w:p>
        </w:tc>
      </w:tr>
      <w:tr w:rsidR="002F1706" w:rsidRPr="002F1706" w:rsidTr="004B5F7C">
        <w:tc>
          <w:tcPr>
            <w:tcW w:w="15163" w:type="dxa"/>
            <w:gridSpan w:val="4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3-й день – «Желаний»</w:t>
            </w:r>
          </w:p>
        </w:tc>
      </w:tr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Акция «Онлайн-подарок» (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необходимо записать видеобращение к детям-инвалидам, обучающимся на дому. Разместить видео длительностью до 1 мин.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в своем аккаунте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до 16.00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).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Круглый стол «Смотри на него как на равного».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Конкурс рисунков «Я могу! Я рисую!» (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создание выставки рисунков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обучающихся).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Видеосалон «Каждый имеет право быть разным»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(просмотр участниками видеофильмов, направленных на формирование позитивного отношения общества к детям с особыми потребностями и их семьям).</w:t>
            </w: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30.11.2022 г.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Директор Дятловского районного ЦКРОиР Гугович М.Э., руководители учреждений образования</w:t>
            </w:r>
          </w:p>
        </w:tc>
      </w:tr>
      <w:tr w:rsidR="002F1706" w:rsidRPr="002F1706" w:rsidTr="004B5F7C">
        <w:tc>
          <w:tcPr>
            <w:tcW w:w="15163" w:type="dxa"/>
            <w:gridSpan w:val="4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b/>
                <w:sz w:val="30"/>
                <w:szCs w:val="30"/>
              </w:rPr>
              <w:t>4-ый день – «Творчества»</w:t>
            </w:r>
          </w:p>
        </w:tc>
      </w:tr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Флешмоб «Моё солнышко тебе!».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Фото-арт «Мы слышим мир, мир слышит нас»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(создание совместно с обучающимися творческих подделок, рисунков)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Онлайн-выставка «Мир моих увлечений» (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>необходимо сделать 3 фото от учреждения образования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на котором сфотографированы подделки обучающихся (не забудьте на фото подписать работу! Название работы, Ф.И учащегося, возраст).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Разместить фотографии в сети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Instagram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01.12.2022 г.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Директор Дятловского районного ЦКРОиР Гугович М.Э., руководители учреждений образования,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F1706" w:rsidRPr="002F1706" w:rsidTr="004B5F7C">
        <w:tc>
          <w:tcPr>
            <w:tcW w:w="15163" w:type="dxa"/>
            <w:gridSpan w:val="4"/>
          </w:tcPr>
          <w:p w:rsidR="002F1706" w:rsidRPr="002F1706" w:rsidRDefault="002F1706" w:rsidP="002F17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b/>
                <w:sz w:val="30"/>
                <w:szCs w:val="30"/>
              </w:rPr>
              <w:t>5-ый день – «Здоровья»</w:t>
            </w:r>
          </w:p>
        </w:tc>
      </w:tr>
      <w:tr w:rsidR="002F1706" w:rsidRPr="002F1706" w:rsidTr="004B5F7C">
        <w:tc>
          <w:tcPr>
            <w:tcW w:w="675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639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Спортивно-развлекательная программа-игра по станциям «Мы вместе».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Волонтерская акция «Передай добро по кругу». 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Фото-экскурс «Мы выбираем спорт!».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706" w:rsidRPr="002F1706" w:rsidRDefault="002F1706" w:rsidP="002F1706">
            <w:pPr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2F1706">
              <w:rPr>
                <w:rFonts w:ascii="Times New Roman" w:eastAsia="Calibri" w:hAnsi="Times New Roman" w:cs="Times New Roman"/>
                <w:sz w:val="30"/>
                <w:szCs w:val="30"/>
              </w:rPr>
              <w:t>Фото</w:t>
            </w:r>
            <w:r w:rsidRPr="002F170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stories</w:t>
            </w:r>
            <w:r w:rsidRPr="002F17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«Как хорошо, когда МЫ ВМЕСТЕ!» </w:t>
            </w:r>
            <w:r w:rsidRPr="002F1706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(необходимо запечатлеть на фото и (или) видео позитивные моменты классных коллективов, совместного отдыха, написать в тексте поста о ценностях дружбы).</w:t>
            </w:r>
          </w:p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02.12.2022 г.</w:t>
            </w:r>
          </w:p>
        </w:tc>
        <w:tc>
          <w:tcPr>
            <w:tcW w:w="2581" w:type="dxa"/>
          </w:tcPr>
          <w:p w:rsidR="002F1706" w:rsidRPr="002F1706" w:rsidRDefault="002F1706" w:rsidP="002F17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Дятловского 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районного ЦКРОиР Гугович М.Э., руководители учреждений образования, волонтеры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#Добровольческого 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ONLINE</w:t>
            </w:r>
            <w:r w:rsidRPr="002F170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- агентства </w:t>
            </w:r>
            <w:r w:rsidRPr="002F1706">
              <w:rPr>
                <w:rFonts w:ascii="Times New Roman" w:hAnsi="Times New Roman" w:cs="Times New Roman"/>
                <w:sz w:val="30"/>
                <w:szCs w:val="30"/>
              </w:rPr>
              <w:t>«Волонтеры Дятловщины»</w:t>
            </w:r>
          </w:p>
        </w:tc>
      </w:tr>
    </w:tbl>
    <w:p w:rsidR="002F1706" w:rsidRPr="002F1706" w:rsidRDefault="002F1706" w:rsidP="002F17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F1706" w:rsidRPr="002F1706" w:rsidRDefault="002F1706" w:rsidP="002F170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F1706">
        <w:rPr>
          <w:rFonts w:ascii="Times New Roman" w:eastAsia="Times New Roman" w:hAnsi="Times New Roman" w:cs="Times New Roman"/>
          <w:b/>
          <w:bCs/>
          <w:sz w:val="30"/>
          <w:szCs w:val="30"/>
        </w:rPr>
        <w:t>Предполагаемые результаты.</w:t>
      </w:r>
    </w:p>
    <w:p w:rsidR="002F1706" w:rsidRPr="002F1706" w:rsidRDefault="002F1706" w:rsidP="002F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1706">
        <w:rPr>
          <w:rFonts w:ascii="Times New Roman" w:eastAsia="Times New Roman" w:hAnsi="Times New Roman" w:cs="Times New Roman"/>
          <w:sz w:val="30"/>
          <w:szCs w:val="30"/>
        </w:rPr>
        <w:t>Реализация проекта позволит:</w:t>
      </w:r>
    </w:p>
    <w:p w:rsidR="002F1706" w:rsidRPr="002F1706" w:rsidRDefault="002F1706" w:rsidP="004B5F7C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0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сформировать у участников образовательного процесса толерантное восприятие и отношение к детям с ОПФР, детям с инвалидностью;</w:t>
      </w:r>
    </w:p>
    <w:p w:rsidR="002F1706" w:rsidRPr="002F1706" w:rsidRDefault="002F1706" w:rsidP="004B5F7C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0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удовлетворить потребности детей-инвалидов в общении, посредством совместной деятельности</w:t>
      </w:r>
    </w:p>
    <w:p w:rsidR="002F1706" w:rsidRPr="002F1706" w:rsidRDefault="002F1706" w:rsidP="004B5F7C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0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развить творческие способности и возможности всех участников образовательного процесса</w:t>
      </w:r>
    </w:p>
    <w:p w:rsidR="002F1706" w:rsidRPr="002F1706" w:rsidRDefault="002F1706" w:rsidP="004B5F7C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эмоцио</w:t>
      </w:r>
      <w:bookmarkStart w:id="0" w:name="_GoBack"/>
      <w:bookmarkEnd w:id="0"/>
      <w:r w:rsidRPr="002F17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нального сближения всех участников проекта</w:t>
      </w:r>
    </w:p>
    <w:sectPr w:rsidR="002F1706" w:rsidRPr="002F1706" w:rsidSect="002F1706">
      <w:headerReference w:type="default" r:id="rId7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A6" w:rsidRDefault="00D21EA6" w:rsidP="00753F77">
      <w:pPr>
        <w:spacing w:after="0" w:line="240" w:lineRule="auto"/>
      </w:pPr>
      <w:r>
        <w:separator/>
      </w:r>
    </w:p>
  </w:endnote>
  <w:endnote w:type="continuationSeparator" w:id="0">
    <w:p w:rsidR="00D21EA6" w:rsidRDefault="00D21EA6" w:rsidP="007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A6" w:rsidRDefault="00D21EA6" w:rsidP="00753F77">
      <w:pPr>
        <w:spacing w:after="0" w:line="240" w:lineRule="auto"/>
      </w:pPr>
      <w:r>
        <w:separator/>
      </w:r>
    </w:p>
  </w:footnote>
  <w:footnote w:type="continuationSeparator" w:id="0">
    <w:p w:rsidR="00D21EA6" w:rsidRDefault="00D21EA6" w:rsidP="0075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368688"/>
      <w:docPartObj>
        <w:docPartGallery w:val="Page Numbers (Top of Page)"/>
        <w:docPartUnique/>
      </w:docPartObj>
    </w:sdtPr>
    <w:sdtEndPr/>
    <w:sdtContent>
      <w:p w:rsidR="00753F77" w:rsidRDefault="00753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41">
          <w:rPr>
            <w:noProof/>
          </w:rPr>
          <w:t>3</w:t>
        </w:r>
        <w:r>
          <w:fldChar w:fldCharType="end"/>
        </w:r>
      </w:p>
    </w:sdtContent>
  </w:sdt>
  <w:p w:rsidR="00753F77" w:rsidRDefault="00753F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320"/>
    <w:multiLevelType w:val="hybridMultilevel"/>
    <w:tmpl w:val="FCE2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276300"/>
    <w:multiLevelType w:val="hybridMultilevel"/>
    <w:tmpl w:val="623CF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0A323A"/>
    <w:multiLevelType w:val="hybridMultilevel"/>
    <w:tmpl w:val="61F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2154"/>
    <w:multiLevelType w:val="multilevel"/>
    <w:tmpl w:val="73782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A"/>
    <w:rsid w:val="00003508"/>
    <w:rsid w:val="00017874"/>
    <w:rsid w:val="000334BF"/>
    <w:rsid w:val="0007647B"/>
    <w:rsid w:val="000928AB"/>
    <w:rsid w:val="000B5805"/>
    <w:rsid w:val="000F2D1F"/>
    <w:rsid w:val="00101398"/>
    <w:rsid w:val="0013087A"/>
    <w:rsid w:val="00157728"/>
    <w:rsid w:val="00190321"/>
    <w:rsid w:val="00190EA4"/>
    <w:rsid w:val="00196BDC"/>
    <w:rsid w:val="001A47F6"/>
    <w:rsid w:val="001E287F"/>
    <w:rsid w:val="002476AB"/>
    <w:rsid w:val="00270DC7"/>
    <w:rsid w:val="002A6CA6"/>
    <w:rsid w:val="002F1706"/>
    <w:rsid w:val="002F721D"/>
    <w:rsid w:val="00352EB1"/>
    <w:rsid w:val="003753CC"/>
    <w:rsid w:val="003B762F"/>
    <w:rsid w:val="003C6634"/>
    <w:rsid w:val="003D386D"/>
    <w:rsid w:val="003F5816"/>
    <w:rsid w:val="004174D4"/>
    <w:rsid w:val="004242BE"/>
    <w:rsid w:val="00444D2A"/>
    <w:rsid w:val="00447952"/>
    <w:rsid w:val="004530B1"/>
    <w:rsid w:val="004B5F7C"/>
    <w:rsid w:val="004B6888"/>
    <w:rsid w:val="004C14BC"/>
    <w:rsid w:val="004F205A"/>
    <w:rsid w:val="00535346"/>
    <w:rsid w:val="00541F44"/>
    <w:rsid w:val="0055003E"/>
    <w:rsid w:val="005E40A0"/>
    <w:rsid w:val="00600309"/>
    <w:rsid w:val="00607769"/>
    <w:rsid w:val="00616433"/>
    <w:rsid w:val="0062045C"/>
    <w:rsid w:val="006208F7"/>
    <w:rsid w:val="00620BA4"/>
    <w:rsid w:val="00622770"/>
    <w:rsid w:val="00670945"/>
    <w:rsid w:val="00685643"/>
    <w:rsid w:val="006B30FB"/>
    <w:rsid w:val="006D0967"/>
    <w:rsid w:val="007038CE"/>
    <w:rsid w:val="00713392"/>
    <w:rsid w:val="00722615"/>
    <w:rsid w:val="00753F77"/>
    <w:rsid w:val="007675AC"/>
    <w:rsid w:val="00787F9E"/>
    <w:rsid w:val="00791278"/>
    <w:rsid w:val="00814355"/>
    <w:rsid w:val="00851E88"/>
    <w:rsid w:val="00863899"/>
    <w:rsid w:val="00866ACF"/>
    <w:rsid w:val="008A6122"/>
    <w:rsid w:val="008C662A"/>
    <w:rsid w:val="008F332D"/>
    <w:rsid w:val="00907D4E"/>
    <w:rsid w:val="00954534"/>
    <w:rsid w:val="0097697D"/>
    <w:rsid w:val="0098135E"/>
    <w:rsid w:val="00985CD9"/>
    <w:rsid w:val="009B1DDE"/>
    <w:rsid w:val="009B71F1"/>
    <w:rsid w:val="009D2622"/>
    <w:rsid w:val="00A1650F"/>
    <w:rsid w:val="00A35735"/>
    <w:rsid w:val="00A6640B"/>
    <w:rsid w:val="00A73447"/>
    <w:rsid w:val="00AB4626"/>
    <w:rsid w:val="00AE57CA"/>
    <w:rsid w:val="00B0207E"/>
    <w:rsid w:val="00B17665"/>
    <w:rsid w:val="00B43D56"/>
    <w:rsid w:val="00B57651"/>
    <w:rsid w:val="00B654CC"/>
    <w:rsid w:val="00BA4E7E"/>
    <w:rsid w:val="00BD2D38"/>
    <w:rsid w:val="00BE33EA"/>
    <w:rsid w:val="00C9135D"/>
    <w:rsid w:val="00C91F16"/>
    <w:rsid w:val="00CA27CC"/>
    <w:rsid w:val="00CE0B60"/>
    <w:rsid w:val="00CE2B26"/>
    <w:rsid w:val="00D01404"/>
    <w:rsid w:val="00D019A4"/>
    <w:rsid w:val="00D0693C"/>
    <w:rsid w:val="00D13E38"/>
    <w:rsid w:val="00D21EA6"/>
    <w:rsid w:val="00DC2DA6"/>
    <w:rsid w:val="00E1149A"/>
    <w:rsid w:val="00E258A4"/>
    <w:rsid w:val="00E30D37"/>
    <w:rsid w:val="00E33BA5"/>
    <w:rsid w:val="00E5387B"/>
    <w:rsid w:val="00E6145D"/>
    <w:rsid w:val="00E62C12"/>
    <w:rsid w:val="00E8745D"/>
    <w:rsid w:val="00E94007"/>
    <w:rsid w:val="00EA76B5"/>
    <w:rsid w:val="00EC0C7C"/>
    <w:rsid w:val="00ED349D"/>
    <w:rsid w:val="00F35441"/>
    <w:rsid w:val="00F812D6"/>
    <w:rsid w:val="00FA2298"/>
    <w:rsid w:val="00FB55C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3593-F64F-4086-9980-4C2A261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332D"/>
    <w:rPr>
      <w:color w:val="0000FF" w:themeColor="hyperlink"/>
      <w:u w:val="single"/>
    </w:rPr>
  </w:style>
  <w:style w:type="paragraph" w:styleId="a7">
    <w:name w:val="No Spacing"/>
    <w:uiPriority w:val="99"/>
    <w:qFormat/>
    <w:rsid w:val="00E6145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E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C12"/>
  </w:style>
  <w:style w:type="paragraph" w:styleId="aa">
    <w:name w:val="header"/>
    <w:basedOn w:val="a"/>
    <w:link w:val="ab"/>
    <w:uiPriority w:val="99"/>
    <w:unhideWhenUsed/>
    <w:rsid w:val="0075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 18</cp:lastModifiedBy>
  <cp:revision>2</cp:revision>
  <cp:lastPrinted>2022-11-23T09:15:00Z</cp:lastPrinted>
  <dcterms:created xsi:type="dcterms:W3CDTF">2022-11-28T10:13:00Z</dcterms:created>
  <dcterms:modified xsi:type="dcterms:W3CDTF">2022-11-28T10:13:00Z</dcterms:modified>
</cp:coreProperties>
</file>